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0"/>
      </w:tblGrid>
      <w:tr w:rsidR="00D36B0A" w:rsidRPr="005D26AC" w14:paraId="26B022BA" w14:textId="77777777" w:rsidTr="009349D5">
        <w:trPr>
          <w:cantSplit/>
          <w:trHeight w:hRule="exact" w:val="10530"/>
        </w:trPr>
        <w:tc>
          <w:tcPr>
            <w:tcW w:w="8640" w:type="dxa"/>
          </w:tcPr>
          <w:p w14:paraId="4436E291" w14:textId="6EE5250A" w:rsidR="00D36B0A" w:rsidRDefault="00D36B0A" w:rsidP="00A64B71">
            <w:pPr>
              <w:contextualSpacing/>
            </w:pPr>
          </w:p>
          <w:p w14:paraId="089EB663" w14:textId="77777777" w:rsidR="00D36B0A" w:rsidRDefault="00D36B0A" w:rsidP="00A64B71">
            <w:pPr>
              <w:contextualSpacing/>
            </w:pPr>
          </w:p>
          <w:p w14:paraId="4BC7A20C" w14:textId="757B0C55" w:rsidR="00D36B0A" w:rsidRDefault="00D36B0A" w:rsidP="00A64B71">
            <w:pPr>
              <w:contextualSpacing/>
            </w:pPr>
            <w:r>
              <w:t>Dear (</w:t>
            </w:r>
            <w:r w:rsidR="00AD4ECB">
              <w:t>XX</w:t>
            </w:r>
            <w:r>
              <w:t>),</w:t>
            </w:r>
          </w:p>
          <w:p w14:paraId="44A07509" w14:textId="77777777" w:rsidR="00D36B0A" w:rsidRDefault="00D36B0A" w:rsidP="00A64B71">
            <w:pPr>
              <w:contextualSpacing/>
            </w:pPr>
          </w:p>
          <w:p w14:paraId="5AB6A978" w14:textId="60278981" w:rsidR="00D36B0A" w:rsidRDefault="00D36B0A" w:rsidP="00A64B71">
            <w:pPr>
              <w:contextualSpacing/>
            </w:pPr>
            <w:r>
              <w:t>On behalf of the patients and families at Ranken Jordan, thank you for your generous gift</w:t>
            </w:r>
            <w:r>
              <w:fldChar w:fldCharType="begin"/>
            </w:r>
            <w:r>
              <w:instrText xml:space="preserve"> IF </w:instrText>
            </w:r>
            <w:r>
              <w:fldChar w:fldCharType="begin"/>
            </w:r>
            <w:r>
              <w:instrText xml:space="preserve"> MERGEFIELD Specific_Restriction_1 </w:instrText>
            </w:r>
            <w:r>
              <w:rPr>
                <w:noProof/>
              </w:rPr>
              <w:fldChar w:fldCharType="end"/>
            </w:r>
            <w:r>
              <w:instrText xml:space="preserve">&lt;&gt; "" " restricted to use for </w:instrText>
            </w:r>
            <w:fldSimple w:instr=" MERGEFIELD Specific_Restriction_1 ">
              <w:r w:rsidRPr="00274614">
                <w:rPr>
                  <w:noProof/>
                </w:rPr>
                <w:instrText>Therapy</w:instrText>
              </w:r>
            </w:fldSimple>
            <w:r>
              <w:instrText xml:space="preserve">" "" </w:instrText>
            </w:r>
            <w:r>
              <w:fldChar w:fldCharType="end"/>
            </w:r>
            <w:r>
              <w:t>. Your support helps children with medical complexities heal through play in a one-of-a-kind hospital environment.</w:t>
            </w:r>
          </w:p>
          <w:p w14:paraId="2C903A36" w14:textId="77777777" w:rsidR="00D36B0A" w:rsidRDefault="00D36B0A" w:rsidP="00A64B71">
            <w:pPr>
              <w:contextualSpacing/>
            </w:pPr>
          </w:p>
          <w:p w14:paraId="3415E663" w14:textId="77777777" w:rsidR="00D36B0A" w:rsidRDefault="00D36B0A" w:rsidP="00A64B71">
            <w:pPr>
              <w:contextualSpacing/>
            </w:pPr>
            <w:r>
              <w:t xml:space="preserve">Your gift allows us to practice </w:t>
            </w:r>
            <w:r>
              <w:rPr>
                <w:i/>
                <w:iCs/>
              </w:rPr>
              <w:t xml:space="preserve">Care Beyond the </w:t>
            </w:r>
            <w:r w:rsidRPr="00D762FA">
              <w:rPr>
                <w:i/>
                <w:iCs/>
              </w:rPr>
              <w:t>Bedside</w:t>
            </w:r>
            <w:r>
              <w:t>®</w:t>
            </w:r>
            <w:r>
              <w:rPr>
                <w:i/>
                <w:iCs/>
              </w:rPr>
              <w:t>,</w:t>
            </w:r>
            <w:r>
              <w:t xml:space="preserve"> which means we strive to have patients up and out of their beds as much as possible. One example of our unique model of care is our new Optimization Zone Program (known as OZ), created for</w:t>
            </w:r>
            <w:r w:rsidRPr="00D762FA">
              <w:t xml:space="preserve"> patients in the crucial early childhood developmental window between ages 0-5. About half of children at Ranken Jordan are in this age group.</w:t>
            </w:r>
            <w:r>
              <w:t xml:space="preserve"> </w:t>
            </w:r>
            <w:r w:rsidRPr="00126400">
              <w:t xml:space="preserve">OZ </w:t>
            </w:r>
            <w:r>
              <w:t>mirrors the role that group developmental programming plays in early childhood development by giving</w:t>
            </w:r>
            <w:r w:rsidRPr="00126400">
              <w:t xml:space="preserve"> children enriched, free-play experiences</w:t>
            </w:r>
            <w:r>
              <w:t>, allowing them to socialize, grow</w:t>
            </w:r>
            <w:r w:rsidRPr="00126400">
              <w:t xml:space="preserve"> their imaginations, independence, and social skills</w:t>
            </w:r>
            <w:r>
              <w:t xml:space="preserve">, with activities based in art, </w:t>
            </w:r>
            <w:r w:rsidRPr="00126400">
              <w:t>music</w:t>
            </w:r>
            <w:r>
              <w:t>, and</w:t>
            </w:r>
            <w:r w:rsidRPr="00126400">
              <w:t xml:space="preserve"> movement.</w:t>
            </w:r>
          </w:p>
          <w:p w14:paraId="4734235B" w14:textId="77777777" w:rsidR="00D36B0A" w:rsidRDefault="00D36B0A" w:rsidP="00A64B71">
            <w:pPr>
              <w:contextualSpacing/>
            </w:pPr>
          </w:p>
          <w:p w14:paraId="363D2729" w14:textId="77777777" w:rsidR="00D36B0A" w:rsidRDefault="00D36B0A" w:rsidP="00A64B71">
            <w:pPr>
              <w:contextualSpacing/>
            </w:pPr>
            <w:r>
              <w:t xml:space="preserve">Compassion and generosity like yours are what it takes to keep play at the center of care for children in the hospital and allows programs like OZ to exist. Because of your commitment to help, </w:t>
            </w:r>
            <w:r w:rsidRPr="00126400">
              <w:t>children in the hospital are given the chance to get out of their beds, get out of their rooms and play!</w:t>
            </w:r>
            <w:r>
              <w:t xml:space="preserve"> </w:t>
            </w:r>
            <w:r w:rsidRPr="00126400">
              <w:rPr>
                <w:i/>
                <w:iCs/>
              </w:rPr>
              <w:t>And play brings healing unlike anything else</w:t>
            </w:r>
            <w:r>
              <w:t>.</w:t>
            </w:r>
          </w:p>
          <w:p w14:paraId="63142636" w14:textId="77777777" w:rsidR="00D36B0A" w:rsidRDefault="00D36B0A" w:rsidP="00A64B71">
            <w:pPr>
              <w:contextualSpacing/>
            </w:pPr>
          </w:p>
          <w:p w14:paraId="170AC90D" w14:textId="77777777" w:rsidR="00D36B0A" w:rsidRDefault="00D36B0A" w:rsidP="00A64B71">
            <w:pPr>
              <w:contextualSpacing/>
            </w:pPr>
            <w:r>
              <w:t>With gratitude,</w:t>
            </w:r>
          </w:p>
          <w:p w14:paraId="13CFACA0" w14:textId="77777777" w:rsidR="00D36B0A" w:rsidRDefault="00D36B0A" w:rsidP="00A64B71">
            <w:pPr>
              <w:contextualSpacing/>
            </w:pPr>
          </w:p>
          <w:p w14:paraId="211E32BF" w14:textId="77777777" w:rsidR="00D36B0A" w:rsidRDefault="00D36B0A" w:rsidP="00A64B71">
            <w:pPr>
              <w:contextualSpacing/>
            </w:pPr>
          </w:p>
          <w:p w14:paraId="1E8D7AD7" w14:textId="77777777" w:rsidR="00D36B0A" w:rsidRDefault="00D36B0A" w:rsidP="00A64B71">
            <w:pPr>
              <w:contextualSpacing/>
            </w:pPr>
          </w:p>
          <w:p w14:paraId="6597DE71" w14:textId="77777777" w:rsidR="00D36B0A" w:rsidRDefault="00D36B0A" w:rsidP="00A64B71">
            <w:pPr>
              <w:contextualSpacing/>
            </w:pPr>
          </w:p>
          <w:p w14:paraId="1CB885A9" w14:textId="24EC7C4D" w:rsidR="00D36B0A" w:rsidRDefault="00D36B0A" w:rsidP="00A64B71">
            <w:pPr>
              <w:contextualSpacing/>
            </w:pPr>
            <w:r>
              <w:tab/>
            </w:r>
          </w:p>
          <w:p w14:paraId="6DEC619C" w14:textId="00E5AE57" w:rsidR="00D36B0A" w:rsidRDefault="00D36B0A" w:rsidP="00A64B71">
            <w:pPr>
              <w:contextualSpacing/>
            </w:pPr>
            <w:r>
              <w:fldChar w:fldCharType="begin"/>
            </w:r>
            <w:r>
              <w:instrText xml:space="preserve"> IF </w:instrText>
            </w:r>
            <w:r>
              <w:fldChar w:fldCharType="begin"/>
            </w:r>
            <w:r>
              <w:instrText xml:space="preserve"> MERGEFIELD Reference </w:instrText>
            </w:r>
            <w:r>
              <w:rPr>
                <w:noProof/>
              </w:rPr>
              <w:fldChar w:fldCharType="end"/>
            </w:r>
            <w:r>
              <w:instrText xml:space="preserve">&lt;&gt; "" "Reference:" "" </w:instrText>
            </w:r>
            <w:r>
              <w:fldChar w:fldCharType="end"/>
            </w:r>
            <w:r>
              <w:tab/>
            </w:r>
            <w:r>
              <w:tab/>
            </w:r>
            <w:r>
              <w:fldChar w:fldCharType="begin"/>
            </w:r>
            <w:r>
              <w:instrText xml:space="preserve"> MERGEFIELD Reference </w:instrText>
            </w:r>
            <w:r>
              <w:rPr>
                <w:noProof/>
              </w:rPr>
              <w:fldChar w:fldCharType="end"/>
            </w:r>
          </w:p>
          <w:p w14:paraId="206986E0" w14:textId="77777777" w:rsidR="00D36B0A" w:rsidRDefault="00D36B0A" w:rsidP="00A64B71">
            <w:pPr>
              <w:contextualSpacing/>
            </w:pPr>
          </w:p>
          <w:p w14:paraId="0B67F3C1" w14:textId="77777777" w:rsidR="00D36B0A" w:rsidRDefault="00D36B0A" w:rsidP="00A64B71">
            <w:pPr>
              <w:contextualSpacing/>
              <w:rPr>
                <w:sz w:val="16"/>
                <w:szCs w:val="16"/>
              </w:rPr>
            </w:pPr>
          </w:p>
          <w:p w14:paraId="2DFEE551" w14:textId="53AB6C0F" w:rsidR="00D36B0A" w:rsidRPr="005D26AC" w:rsidRDefault="00D36B0A" w:rsidP="00A64B71">
            <w:pPr>
              <w:contextualSpacing/>
              <w:rPr>
                <w:sz w:val="16"/>
                <w:szCs w:val="16"/>
              </w:rPr>
            </w:pPr>
          </w:p>
        </w:tc>
      </w:tr>
    </w:tbl>
    <w:p w14:paraId="30965555" w14:textId="77777777" w:rsidR="00700AA5" w:rsidRDefault="00700AA5"/>
    <w:sectPr w:rsidR="00700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B0A"/>
    <w:rsid w:val="00296946"/>
    <w:rsid w:val="0037039E"/>
    <w:rsid w:val="00700AA5"/>
    <w:rsid w:val="009349D5"/>
    <w:rsid w:val="00AD4ECB"/>
    <w:rsid w:val="00D36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272EA"/>
  <w15:chartTrackingRefBased/>
  <w15:docId w15:val="{DB7DCE1C-3BE5-45C3-85A2-0130BD94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Yates</dc:creator>
  <cp:keywords/>
  <dc:description/>
  <cp:lastModifiedBy>Lynsey Wehrenberg</cp:lastModifiedBy>
  <cp:revision>5</cp:revision>
  <dcterms:created xsi:type="dcterms:W3CDTF">2023-02-24T15:28:00Z</dcterms:created>
  <dcterms:modified xsi:type="dcterms:W3CDTF">2023-02-24T15:29:00Z</dcterms:modified>
</cp:coreProperties>
</file>